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69D5" w14:textId="6EA26861" w:rsidR="0071637F" w:rsidRPr="0071637F" w:rsidRDefault="0071637F">
      <w:pPr>
        <w:rPr>
          <w:b/>
          <w:bCs/>
          <w:sz w:val="32"/>
          <w:szCs w:val="32"/>
        </w:rPr>
      </w:pPr>
      <w:r w:rsidRPr="0071637F">
        <w:rPr>
          <w:b/>
          <w:bCs/>
          <w:sz w:val="32"/>
          <w:szCs w:val="32"/>
        </w:rPr>
        <w:t>Governing Board Attendance 2025-2026</w:t>
      </w:r>
    </w:p>
    <w:p w14:paraId="621D0348" w14:textId="77777777" w:rsidR="0071637F" w:rsidRDefault="0071637F"/>
    <w:p w14:paraId="2A188AD9" w14:textId="3C172DAA" w:rsidR="0071637F" w:rsidRDefault="0071637F">
      <w:r w:rsidRPr="0071637F">
        <w:drawing>
          <wp:inline distT="0" distB="0" distL="0" distR="0" wp14:anchorId="603FA3AE" wp14:editId="04772AA6">
            <wp:extent cx="5249008" cy="3620005"/>
            <wp:effectExtent l="0" t="0" r="8890" b="0"/>
            <wp:docPr id="1380077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0770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36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63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7F"/>
    <w:rsid w:val="0071637F"/>
    <w:rsid w:val="0077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E7F4D"/>
  <w15:chartTrackingRefBased/>
  <w15:docId w15:val="{814554D4-EE46-4EAD-B6B1-A2AC79DF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Anthony</dc:creator>
  <cp:keywords/>
  <dc:description/>
  <cp:lastModifiedBy>Mrs K Anthony</cp:lastModifiedBy>
  <cp:revision>1</cp:revision>
  <dcterms:created xsi:type="dcterms:W3CDTF">2026-07-20T14:56:00Z</dcterms:created>
  <dcterms:modified xsi:type="dcterms:W3CDTF">2026-07-20T14:57:00Z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010c1563-65e6-4209-bf2f-ba2fde6a491c</vt:lpwstr>
  </property>
</Properties>
</file>